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Pr="000317B0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  <w:r w:rsidR="00DD1DC7"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tab/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Spettabili genitori!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>In conformità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 </w:t>
      </w:r>
      <w:r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>agli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 </w:t>
      </w:r>
      <w:r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 articoli 7., 14., 15. E 16. 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 del </w:t>
      </w:r>
      <w:r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Regolamento sulla dcumentazionescolastica nelle scuole medie 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 (Bollettino ufficiale della Repubblica di Slovenia, nro. </w:t>
      </w:r>
      <w:r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>59/99 e 108/99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>) la consulente scolastica desidera chiedere il Vostro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  <w:t>C  O  N  S  E  N  S  O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per poter avere </w:t>
      </w:r>
      <w:r w:rsidRPr="000317B0"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  <w:t>eventuali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colloqui di natura didattico-pedagogica e/o psicologica con i Vostri figli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, </w:t>
      </w:r>
      <w:r w:rsidRPr="000317B0"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  <w:t>qua</w:t>
      </w:r>
      <w:r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  <w:t>lora se ne presenti la necessità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, ai fini del miglioramento del profitto scolastico e/o di un loro migliore inserimento nell'ambiente scolastico e sociale. Ci tengo a precisare</w:t>
      </w: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che una copia della presente ѐ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stata mandata a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 xml:space="preserve"> </w:t>
      </w:r>
      <w:r w:rsidRPr="000317B0"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  <w:t>tutti i genitori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aventi figli iscritti presso la nostra scuola e dunque il fatto che abbiate ricevuto la lettera non significa che ci siano dei problemi con Vostra/o figlia/o.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b/>
          <w:szCs w:val="20"/>
          <w:lang w:val="sl-SI" w:eastAsia="sl-SI"/>
        </w:rPr>
        <w:t xml:space="preserve">Nel trattamento degli alunni e in generale durante </w:t>
      </w:r>
      <w:r w:rsidR="00DD1DC7">
        <w:rPr>
          <w:rFonts w:ascii="Times New Roman" w:eastAsia="Times New Roman" w:hAnsi="Times New Roman" w:cs="Times New Roman"/>
          <w:b/>
          <w:szCs w:val="20"/>
          <w:lang w:val="sl-SI" w:eastAsia="sl-SI"/>
        </w:rPr>
        <w:t>l'istruzione scolastica</w:t>
      </w:r>
      <w:r w:rsidRPr="000317B0">
        <w:rPr>
          <w:rFonts w:ascii="Times New Roman" w:eastAsia="Times New Roman" w:hAnsi="Times New Roman" w:cs="Times New Roman"/>
          <w:b/>
          <w:szCs w:val="20"/>
          <w:lang w:val="sl-SI" w:eastAsia="sl-SI"/>
        </w:rPr>
        <w:t xml:space="preserve"> la consulente scolastica tiene l'evidenza dei seguenti dati: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0"/>
          <w:lang w:val="sl-SI" w:eastAsia="sl-SI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0317B0" w:rsidRPr="000317B0" w:rsidTr="00036B09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FFFFFF"/>
          </w:tcPr>
          <w:p w:rsidR="000317B0" w:rsidRPr="000317B0" w:rsidRDefault="000317B0" w:rsidP="000317B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Tipo di dati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Modalita' – fonti delle informazioni richieste e ottenute</w:t>
            </w:r>
          </w:p>
        </w:tc>
      </w:tr>
      <w:tr w:rsidR="000317B0" w:rsidRPr="000317B0" w:rsidTr="00036B09"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  <w:shd w:val="pct5" w:color="auto" w:fill="FFFFFF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DATI PERSONALI</w:t>
            </w:r>
          </w:p>
        </w:tc>
        <w:tc>
          <w:tcPr>
            <w:tcW w:w="4606" w:type="dxa"/>
            <w:tcBorders>
              <w:top w:val="nil"/>
            </w:tcBorders>
          </w:tcPr>
          <w:p w:rsidR="000317B0" w:rsidRPr="000317B0" w:rsidRDefault="000317B0" w:rsidP="000317B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  <w:t>Foglio personal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  <w:t>e, iscrizione al primo anno della scuola media</w:t>
            </w:r>
          </w:p>
        </w:tc>
      </w:tr>
      <w:tr w:rsidR="000317B0" w:rsidRPr="000317B0" w:rsidTr="00036B09"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  <w:shd w:val="pct5" w:color="auto" w:fill="FFFFFF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ANAMNESI FAMILIARE E SOCIALE</w:t>
            </w:r>
          </w:p>
        </w:tc>
        <w:tc>
          <w:tcPr>
            <w:tcW w:w="4606" w:type="dxa"/>
          </w:tcPr>
          <w:p w:rsidR="000317B0" w:rsidRPr="000317B0" w:rsidRDefault="000317B0" w:rsidP="000317B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  <w:t>Dichiarazione diretta dei genitori, dell'alunno</w:t>
            </w:r>
          </w:p>
        </w:tc>
      </w:tr>
      <w:tr w:rsidR="000317B0" w:rsidRPr="000317B0" w:rsidTr="00036B09"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  <w:shd w:val="pct5" w:color="auto" w:fill="FFFFFF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ANAMNESI DELLO SVILUPPO</w:t>
            </w:r>
          </w:p>
        </w:tc>
        <w:tc>
          <w:tcPr>
            <w:tcW w:w="4606" w:type="dxa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  <w:t>Dichiarazione diretta dei genitori, degli insegnanti, del capoclasse</w:t>
            </w:r>
          </w:p>
        </w:tc>
      </w:tr>
      <w:tr w:rsidR="000317B0" w:rsidRPr="000317B0" w:rsidTr="00036B09"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  <w:shd w:val="pct5" w:color="auto" w:fill="FFFFFF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PROCEDIMENTI DIAGNOSTICI</w:t>
            </w:r>
          </w:p>
        </w:tc>
        <w:tc>
          <w:tcPr>
            <w:tcW w:w="4606" w:type="dxa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  <w:t>Si eseguono direttamente su desiderio dell'alunno</w:t>
            </w:r>
          </w:p>
        </w:tc>
      </w:tr>
      <w:tr w:rsidR="000317B0" w:rsidRPr="000317B0" w:rsidTr="00036B09">
        <w:tc>
          <w:tcPr>
            <w:tcW w:w="4606" w:type="dxa"/>
            <w:tcBorders>
              <w:top w:val="single" w:sz="6" w:space="0" w:color="000000"/>
              <w:bottom w:val="single" w:sz="12" w:space="0" w:color="000000"/>
            </w:tcBorders>
            <w:shd w:val="pct5" w:color="auto" w:fill="FFFFFF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l-SI" w:eastAsia="sl-SI"/>
              </w:rPr>
              <w:t>PARERI PROFESSIONALI DI ALTRE ISTITUZIONI</w:t>
            </w:r>
          </w:p>
        </w:tc>
        <w:tc>
          <w:tcPr>
            <w:tcW w:w="4606" w:type="dxa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sl-SI" w:eastAsia="sl-SI"/>
              </w:rPr>
              <w:t>Pareri in forma scritta</w:t>
            </w:r>
          </w:p>
        </w:tc>
      </w:tr>
    </w:tbl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La consulenza scolastica raccoglie i dati </w:t>
      </w:r>
      <w:r w:rsidRPr="000317B0">
        <w:rPr>
          <w:rFonts w:ascii="Times New Roman" w:eastAsia="Times New Roman" w:hAnsi="Times New Roman" w:cs="Times New Roman"/>
          <w:b/>
          <w:i/>
          <w:szCs w:val="20"/>
          <w:lang w:val="sl-SI" w:eastAsia="sl-SI"/>
        </w:rPr>
        <w:t>allo scopo di offrire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: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supporto (aiuto) all'alunno – </w:t>
      </w: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quando si verificano difficoltà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di apprendiment</w:t>
      </w: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o (nello studio), particolarità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nel comportamento, problemi legati alla socializzazione (inserimento) nell'ambiente scola</w:t>
      </w: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stico, in casi di particolarità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nello svil</w:t>
      </w: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uppo fisico e della personalità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;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consulenza utile per incentivare l'andamento scolastico, nell'orientamento professionale e in caso di orientamento in altri programmi scolastici, nell'apprendimento di attitudini sociali, per la formazione dell'autostima dell'alunno/a;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aiuto nell'orientamento universitario e professionale;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sostegno morale;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contatti con altre istituzioni specializzate;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supporto sociale e finanziario;</w:t>
      </w:r>
    </w:p>
    <w:p w:rsidR="000317B0" w:rsidRPr="000317B0" w:rsidRDefault="000317B0" w:rsidP="000317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consulenza per provvedimenti in caso di infrazioni di ordine disciplinare.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Il consenso perverrà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alla consulente scolastica alla quale potrete rivolgerVi per ulteriori chiarimenti.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Vi preghiamo dunque di compilare il formulario allegato e di apporre una Vostra firma </w:t>
      </w:r>
      <w:r w:rsidRPr="000317B0"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  <w:t>leggibile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 xml:space="preserve"> in corrispondenza a</w:t>
      </w: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lla Vostra volontà</w:t>
      </w: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</w:pPr>
      <w:r w:rsidRPr="000317B0">
        <w:rPr>
          <w:rFonts w:ascii="Times New Roman" w:eastAsia="Times New Roman" w:hAnsi="Times New Roman" w:cs="Times New Roman"/>
          <w:b/>
          <w:i/>
          <w:szCs w:val="20"/>
          <w:u w:val="single"/>
          <w:lang w:val="sl-SI" w:eastAsia="sl-SI"/>
        </w:rPr>
        <w:t>Consegnate il formulario compilato e firmato ai Vostri figli che lo porteranno al proprio capoclasse.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RingraziandoVi anticipatamente della collaborazione, Vi saluto cordialmente.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Cs w:val="20"/>
          <w:lang w:val="sl-SI" w:eastAsia="sl-SI"/>
        </w:rPr>
        <w:t>La consulente scolastica</w:t>
      </w:r>
    </w:p>
    <w:p w:rsidR="000B64D7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i/>
          <w:szCs w:val="20"/>
          <w:lang w:val="sl-SI" w:eastAsia="sl-SI"/>
        </w:rPr>
        <w:t>Ana Sironi</w:t>
      </w:r>
    </w:p>
    <w:p w:rsid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val="sl-SI" w:eastAsia="sl-SI"/>
        </w:rPr>
      </w:pPr>
    </w:p>
    <w:p w:rsidR="000317B0" w:rsidRDefault="000317B0" w:rsidP="000317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36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 w:val="36"/>
          <w:szCs w:val="20"/>
          <w:lang w:val="sl-SI" w:eastAsia="sl-SI"/>
        </w:rPr>
        <w:t>C  O  N  S  E  N  S  O</w:t>
      </w:r>
    </w:p>
    <w:p w:rsidR="000317B0" w:rsidRPr="000317B0" w:rsidRDefault="00DD1DC7" w:rsidP="000317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36"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i/>
          <w:sz w:val="36"/>
          <w:szCs w:val="20"/>
          <w:lang w:val="sl-SI" w:eastAsia="sl-SI"/>
        </w:rPr>
        <w:t>(per la durata dell'istruzione scolastica)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Per l'alunno/a _______________________________________________________________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 w:val="20"/>
          <w:szCs w:val="20"/>
          <w:lang w:val="sl-SI" w:eastAsia="sl-SI"/>
        </w:rPr>
        <w:t>(nome e cognome in stampatello)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317B0" w:rsidRPr="000317B0" w:rsidTr="00036B09">
        <w:tc>
          <w:tcPr>
            <w:tcW w:w="9212" w:type="dxa"/>
          </w:tcPr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Il/La sottoscritto/a alunno/a maggiorenne o i sottoscritti genitori ossia tutori legali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__________________________________________________________________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  <w:t>(nome e cognome in stampatello)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__________________________________________________________________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  <w:t>(residenza – indirizzo, numero del codice postale e luogo)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l-SI" w:eastAsia="sl-SI"/>
              </w:rPr>
              <w:t xml:space="preserve">   acconsento/acconsentiamo                                         non acconsento/non acconsentiamo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  <w:t xml:space="preserve">                                                              (cerchiare la risposta)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ai colloqui e al trattamento (nel caso che durante l'</w:t>
            </w:r>
            <w:r w:rsidR="00D46A6A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istruzione</w:t>
            </w: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 xml:space="preserve"> sco</w:t>
            </w:r>
            <w:r w:rsidR="00D46A6A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lastica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 xml:space="preserve"> si presenti la necessità</w:t>
            </w: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).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>Data: ___________________                                             Firma: ______________________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  <w:r w:rsidRPr="000317B0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  <w:t xml:space="preserve">                                                                                                          ______________________</w:t>
            </w: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  <w:p w:rsidR="000317B0" w:rsidRPr="000317B0" w:rsidRDefault="000317B0" w:rsidP="00031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sl-SI" w:eastAsia="sl-SI"/>
              </w:rPr>
            </w:pPr>
          </w:p>
        </w:tc>
      </w:tr>
    </w:tbl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b/>
          <w:sz w:val="24"/>
          <w:szCs w:val="20"/>
          <w:lang w:val="sl-SI" w:eastAsia="sl-SI"/>
        </w:rPr>
        <w:t>Nota:</w:t>
      </w:r>
    </w:p>
    <w:p w:rsidR="00DF71D3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Il consenso ѐ</w:t>
      </w:r>
      <w:r w:rsidRPr="000317B0"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 xml:space="preserve"> </w:t>
      </w:r>
      <w:r w:rsidRPr="000317B0"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  <w:t xml:space="preserve">valido dal momento della firma, durante tutta la durata del procedimento in corso, fino al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  <w:t xml:space="preserve">suo completamento, ossia al più </w:t>
      </w:r>
      <w:r w:rsidRPr="000317B0"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  <w:t xml:space="preserve"> tardi fino alla conclusione dell'</w:t>
      </w:r>
      <w:r w:rsidR="00D46A6A"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  <w:t>istruzione scolastica</w:t>
      </w:r>
      <w:r w:rsidR="00DF71D3">
        <w:rPr>
          <w:rFonts w:ascii="Times New Roman" w:eastAsia="Times New Roman" w:hAnsi="Times New Roman" w:cs="Times New Roman"/>
          <w:b/>
          <w:i/>
          <w:sz w:val="24"/>
          <w:szCs w:val="20"/>
          <w:lang w:val="sl-SI" w:eastAsia="sl-SI"/>
        </w:rPr>
        <w:t>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  <w:bookmarkStart w:id="0" w:name="_GoBack"/>
      <w:bookmarkEnd w:id="0"/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 xml:space="preserve">I genitori, i tutori legali o l'alunno maggiorenne hanno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val="sl-SI" w:eastAsia="sl-SI"/>
        </w:rPr>
        <w:t>anche la possibilità</w:t>
      </w:r>
      <w:r w:rsidRPr="000317B0">
        <w:rPr>
          <w:rFonts w:ascii="Times New Roman" w:eastAsia="Times New Roman" w:hAnsi="Times New Roman" w:cs="Times New Roman"/>
          <w:sz w:val="24"/>
          <w:szCs w:val="20"/>
          <w:u w:val="single"/>
          <w:lang w:val="sl-SI" w:eastAsia="sl-SI"/>
        </w:rPr>
        <w:t xml:space="preserve"> di RITIRARE il consenso dato in precedenza</w:t>
      </w:r>
      <w:r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, se più</w:t>
      </w:r>
      <w:r w:rsidRPr="000317B0"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 xml:space="preserve"> tardi quest</w:t>
      </w:r>
      <w:r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a risulta essere la loro volontà</w:t>
      </w:r>
      <w:r w:rsidRPr="000317B0"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.</w:t>
      </w:r>
    </w:p>
    <w:p w:rsidR="000317B0" w:rsidRPr="000317B0" w:rsidRDefault="004A10F3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val="sl-SI" w:eastAsia="sl-SI"/>
        </w:rPr>
        <w:t>Si può</w:t>
      </w:r>
      <w:r w:rsidR="000317B0" w:rsidRPr="000317B0">
        <w:rPr>
          <w:rFonts w:ascii="Times New Roman" w:eastAsia="Times New Roman" w:hAnsi="Times New Roman" w:cs="Times New Roman"/>
          <w:sz w:val="24"/>
          <w:szCs w:val="20"/>
          <w:lang w:val="sl-SI" w:eastAsia="sl-SI"/>
        </w:rPr>
        <w:t xml:space="preserve"> richiedere il formulario per il RITIRO del consenso alla consulente scolastica.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  <w:r w:rsidRPr="000317B0"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La consulente scolastica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  <w:t>Ana Sironi</w:t>
      </w: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p w:rsidR="000317B0" w:rsidRPr="000317B0" w:rsidRDefault="000317B0" w:rsidP="0003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sl-SI" w:eastAsia="sl-SI"/>
        </w:rPr>
      </w:pPr>
    </w:p>
    <w:sectPr w:rsidR="000317B0" w:rsidRPr="000317B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DA" w:rsidRDefault="00D33FDA" w:rsidP="000B64D7">
      <w:pPr>
        <w:spacing w:after="0" w:line="240" w:lineRule="auto"/>
      </w:pPr>
      <w:r>
        <w:separator/>
      </w:r>
    </w:p>
  </w:endnote>
  <w:endnote w:type="continuationSeparator" w:id="0">
    <w:p w:rsidR="00D33FDA" w:rsidRDefault="00D33FDA" w:rsidP="000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D7" w:rsidRDefault="000B64D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8BE40B1" wp14:editId="65C4BC9C">
          <wp:simplePos x="0" y="0"/>
          <wp:positionH relativeFrom="column">
            <wp:posOffset>-491870</wp:posOffset>
          </wp:positionH>
          <wp:positionV relativeFrom="paragraph">
            <wp:posOffset>57785</wp:posOffset>
          </wp:positionV>
          <wp:extent cx="7117491" cy="52301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t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491" cy="5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4D7" w:rsidRDefault="000B64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DA" w:rsidRDefault="00D33FDA" w:rsidP="000B64D7">
      <w:pPr>
        <w:spacing w:after="0" w:line="240" w:lineRule="auto"/>
      </w:pPr>
      <w:r>
        <w:separator/>
      </w:r>
    </w:p>
  </w:footnote>
  <w:footnote w:type="continuationSeparator" w:id="0">
    <w:p w:rsidR="00D33FDA" w:rsidRDefault="00D33FDA" w:rsidP="000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D7" w:rsidRDefault="000B64D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101C038" wp14:editId="3B37DA4B">
          <wp:simplePos x="0" y="0"/>
          <wp:positionH relativeFrom="column">
            <wp:posOffset>-548640</wp:posOffset>
          </wp:positionH>
          <wp:positionV relativeFrom="paragraph">
            <wp:posOffset>-249555</wp:posOffset>
          </wp:positionV>
          <wp:extent cx="7123556" cy="59055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pr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556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4D7" w:rsidRDefault="000B6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1D19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D7"/>
    <w:rsid w:val="000239AE"/>
    <w:rsid w:val="000317B0"/>
    <w:rsid w:val="000B64D7"/>
    <w:rsid w:val="00122A8B"/>
    <w:rsid w:val="001E4D21"/>
    <w:rsid w:val="00243456"/>
    <w:rsid w:val="00321660"/>
    <w:rsid w:val="00463ADE"/>
    <w:rsid w:val="004A10F3"/>
    <w:rsid w:val="006538DC"/>
    <w:rsid w:val="006F2078"/>
    <w:rsid w:val="008060D1"/>
    <w:rsid w:val="008B08EB"/>
    <w:rsid w:val="008B210B"/>
    <w:rsid w:val="00B70687"/>
    <w:rsid w:val="00C12DEC"/>
    <w:rsid w:val="00C47695"/>
    <w:rsid w:val="00D33FDA"/>
    <w:rsid w:val="00D46A6A"/>
    <w:rsid w:val="00DD1DC7"/>
    <w:rsid w:val="00DF71D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Grbac</dc:creator>
  <cp:lastModifiedBy>Ana Sironi</cp:lastModifiedBy>
  <cp:revision>9</cp:revision>
  <cp:lastPrinted>2013-06-17T10:43:00Z</cp:lastPrinted>
  <dcterms:created xsi:type="dcterms:W3CDTF">2012-06-19T11:02:00Z</dcterms:created>
  <dcterms:modified xsi:type="dcterms:W3CDTF">2013-06-21T07:54:00Z</dcterms:modified>
</cp:coreProperties>
</file>